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7A1DD">
      <w:pPr>
        <w:spacing w:beforeLines="0" w:afterLines="0" w:line="600" w:lineRule="exact"/>
        <w:rPr>
          <w:rFonts w:hint="eastAsia" w:ascii="黑体" w:eastAsia="黑体" w:cs="黑体"/>
          <w:bCs/>
          <w:color w:val="000000"/>
          <w:szCs w:val="32"/>
          <w:lang w:val="en-US" w:eastAsia="zh-CN" w:bidi="ar-SA"/>
        </w:rPr>
      </w:pPr>
      <w:r>
        <w:rPr>
          <w:rFonts w:hint="eastAsia" w:ascii="黑体" w:eastAsia="黑体" w:cs="黑体"/>
          <w:bCs/>
          <w:color w:val="000000"/>
          <w:szCs w:val="32"/>
          <w:lang w:bidi="ar-SA"/>
        </w:rPr>
        <w:t>附件</w:t>
      </w:r>
      <w:r>
        <w:rPr>
          <w:rFonts w:hint="eastAsia" w:ascii="黑体" w:eastAsia="黑体" w:cs="黑体"/>
          <w:bCs/>
          <w:color w:val="000000"/>
          <w:szCs w:val="32"/>
          <w:lang w:val="en-US" w:eastAsia="zh-CN" w:bidi="ar-SA"/>
        </w:rPr>
        <w:t>2</w:t>
      </w:r>
    </w:p>
    <w:p w14:paraId="14F5392E">
      <w:pPr>
        <w:spacing w:beforeLines="0" w:afterLines="0" w:line="600" w:lineRule="exact"/>
        <w:rPr>
          <w:rFonts w:hint="eastAsia" w:ascii="黑体" w:eastAsia="黑体" w:cs="黑体"/>
          <w:bCs/>
          <w:color w:val="000000"/>
          <w:sz w:val="32"/>
          <w:szCs w:val="32"/>
          <w:lang w:val="en-US" w:eastAsia="zh-CN" w:bidi="ar-SA"/>
        </w:rPr>
      </w:pPr>
    </w:p>
    <w:p w14:paraId="1EAEB0B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jc w:val="center"/>
        <w:textAlignment w:val="auto"/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变更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危险化学品安全生产许可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eastAsia="zh-CN" w:bidi="ar-SA"/>
        </w:rPr>
        <w:t>证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bidi="ar-SA"/>
        </w:rPr>
        <w:t>企业名单</w:t>
      </w:r>
      <w:r>
        <w:rPr>
          <w:rFonts w:hint="eastAsia" w:ascii="方正小标宋简体" w:eastAsia="方正小标宋简体" w:cs="方正小标宋简体"/>
          <w:bCs/>
          <w:color w:val="000000"/>
          <w:sz w:val="44"/>
          <w:szCs w:val="44"/>
          <w:lang w:val="en-US" w:eastAsia="zh-CN" w:bidi="ar-SA"/>
        </w:rPr>
        <w:t>（12家）</w:t>
      </w:r>
    </w:p>
    <w:p w14:paraId="3768C2EF">
      <w:pPr>
        <w:spacing w:line="240" w:lineRule="exact"/>
        <w:rPr>
          <w:rFonts w:hint="eastAsia"/>
          <w:color w:val="000000"/>
        </w:rPr>
      </w:pPr>
    </w:p>
    <w:tbl>
      <w:tblPr>
        <w:tblStyle w:val="6"/>
        <w:tblW w:w="148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2022"/>
        <w:gridCol w:w="2485"/>
        <w:gridCol w:w="1471"/>
        <w:gridCol w:w="1968"/>
        <w:gridCol w:w="4859"/>
        <w:gridCol w:w="1471"/>
      </w:tblGrid>
      <w:tr w14:paraId="3B8AE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tblHeader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68C2E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45BDF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  人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D501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地  址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993F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法定代表人</w:t>
            </w:r>
          </w:p>
          <w:p w14:paraId="468995E1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（负责人）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E8FE8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许可证编号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C068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许可范围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47A4D">
            <w:pPr>
              <w:spacing w:before="0" w:after="0"/>
              <w:jc w:val="center"/>
              <w:rPr>
                <w:rFonts w:hint="eastAsia" w:ascii="黑体" w:eastAsia="黑体" w:cs="黑体"/>
                <w:bCs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eastAsia="黑体" w:cs="黑体"/>
                <w:bCs/>
                <w:color w:val="000000"/>
                <w:sz w:val="21"/>
                <w:szCs w:val="21"/>
                <w:lang w:val="en-US" w:eastAsia="zh-CN" w:bidi="ar-SA"/>
              </w:rPr>
              <w:t>许可证有效期</w:t>
            </w:r>
          </w:p>
        </w:tc>
      </w:tr>
      <w:tr w14:paraId="03DADF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4D9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4E7DB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神木市诚翼诚煤热解有限公司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E8DC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陕西省榆林市锦界工业园区锦元南路15号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B501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  立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58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（陕）WH安许证字〔2025〕0165号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4DF68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煤焦油22万吨/年，煤气20.48亿立方米/年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07BC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2025-02-25至2027-01-13</w:t>
            </w:r>
          </w:p>
        </w:tc>
      </w:tr>
      <w:tr w14:paraId="3373C0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B041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188F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陕西省双菱化工股份有限公司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40E0B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陕西省宝鸡市扶风县绛帐火车站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319C2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魏发社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9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（陕）WH安许证字〔2025〕0244号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CA529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硫酸20万吨/年，氟硅酸钠1000吨/年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317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2025-02-25至2026-06-07</w:t>
            </w:r>
          </w:p>
        </w:tc>
      </w:tr>
      <w:tr w14:paraId="788FDE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4B933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19DF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陕西日新石油化工有限公司蒲城分公司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24B2E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陕西省渭南市蒲城县渭北煤化工业园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12D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李宇涛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1C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（陕）WH安许证字〔2025〕0181号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056D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胶囊破胶剂5000吨/年，破乳剂（醇基）5000吨/年，絮凝剂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spacing w:val="-7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cs="仿宋"/>
                <w:b w:val="0"/>
                <w:color w:val="000000"/>
                <w:sz w:val="21"/>
                <w:szCs w:val="21"/>
                <w:u w:val="none"/>
                <w:lang w:val="en-US" w:eastAsia="zh-CN"/>
              </w:rPr>
              <w:t>3000吨/年，降凝降粘剂1000吨/年，除垢剂/酸化解堵剂5000吨/年，高温酸化缓蚀剂5000吨/年，清蜡/清防蜡剂（油基）2000吨/年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DE060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2025-01-13至2025-12-13</w:t>
            </w:r>
          </w:p>
        </w:tc>
      </w:tr>
      <w:tr w14:paraId="7A5893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F18EE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2397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志丹县绿能油气技术服务有限责任公司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2CF73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陕西省延安市志丹县能源化工园区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69D2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刘道国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8B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（陕）FM安许证字〔2025〕0371号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5C738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井坪站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：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液化天然气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LNG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）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3465吨/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年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37DBA">
            <w:pPr>
              <w:spacing w:before="0" w:after="0" w:line="300" w:lineRule="exact"/>
              <w:jc w:val="center"/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2025-01-13至2026-06-01</w:t>
            </w:r>
          </w:p>
        </w:tc>
      </w:tr>
      <w:tr w14:paraId="368910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3721E">
            <w:pPr>
              <w:spacing w:before="0" w:after="0" w:line="300" w:lineRule="exact"/>
              <w:jc w:val="center"/>
              <w:rPr>
                <w:rFonts w:hint="default" w:ascii="仿宋" w:cs="仿宋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cs="仿宋"/>
                <w:color w:val="00000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7B909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陕西绿色能源化工有限公司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49B0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陕西省延安市志丹县双河镇工业园区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4D3EF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刘道员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6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（陕）FM安许证〔2025〕0370号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4795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纸坊LNG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撬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装站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：（LNG）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3465吨/年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塞380站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：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混烃900吨/年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冯坡LNG混撬装站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：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液化天然气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（LNG）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3135吨/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年；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混烃4620吨/年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南一增站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：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液化天然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气（LNG）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4950吨/年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；</w:t>
            </w:r>
            <w:r>
              <w:rPr>
                <w:rFonts w:hint="default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混合轻烃4950吨</w:t>
            </w:r>
            <w:r>
              <w:rPr>
                <w:rFonts w:hint="eastAsia" w:ascii="仿宋" w:hAnsi="仿宋" w:cs="仿宋"/>
                <w:b w:val="0"/>
                <w:b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/年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D42DD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2025-01-13至2026-08-30</w:t>
            </w:r>
          </w:p>
        </w:tc>
      </w:tr>
      <w:tr w14:paraId="4CD846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D5FC0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6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8595B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延长油田股份有限公司志丹采油厂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C9EFE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陕西省延安市志丹县保安街196号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1CC63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寇明灵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DC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（陕）FM安许证字〔2025〕0118号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C113F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陆上采油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FE7D5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2025-02-26至2026-09-17</w:t>
            </w:r>
          </w:p>
        </w:tc>
      </w:tr>
      <w:tr w14:paraId="08182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7FD93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7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ABB5E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陕西延长石油（集团）有限责任公司延安石油化工厂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20118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洛川县交口河镇杨庄河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381613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史晓明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2FAEB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（陕）WH安许证字〔2025〕0045号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15EB4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汽油300万吨/年、柴油380万吨/年、液化石油气90万吨/年、甲基叔丁基醚（MTBE）37万吨/年、苯20万吨/年、硫磺4000吨/年、异辛烷20万吨/年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3D653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2025-02-26</w:t>
            </w: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至2026-02-20</w:t>
            </w:r>
          </w:p>
        </w:tc>
      </w:tr>
      <w:tr w14:paraId="378A0C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94C8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4B56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西安大天新材料</w:t>
            </w:r>
          </w:p>
          <w:p w14:paraId="199C1648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396B8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陕西省西安市阎良区关山镇西街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F2675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唐克卫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E04B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（陕）WH安许证字〔2025〕0017号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0D892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铝箔染色涂料800吨/年；药用铝箔VC胶1000吨/年、药用铝箔OP剂1000吨/年；铝箔上光涂料800吨/年；铝箔涂料1000吨/年；压敏胶500吨/年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7A33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2025-02-26</w:t>
            </w: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至2027-08-31</w:t>
            </w:r>
          </w:p>
        </w:tc>
      </w:tr>
      <w:tr w14:paraId="4BE7F5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8755F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91D0E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陕西延长石油天然气股份有限公司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C1B2F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陕西省延安市安塞区安塞工业园区二期规划区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79B74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冯奇国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E8D87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（陕）WH安许证字〔2025〕0176号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4D456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液化天然气LNG(杨家湾站20万吨/年；临镇站 10万吨/年；延川站20万吨/年；志丹站40万吨/年；安塞站20万吨/年)；高纯氦气（杨家湾站17.6万N立方米/年）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8C572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2025-02-26</w:t>
            </w: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至2026-01-22</w:t>
            </w:r>
          </w:p>
        </w:tc>
      </w:tr>
      <w:tr w14:paraId="780D6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46FB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7DB1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神木市钧凯煤电化有限公司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B7504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陕西省榆林市神木市上榆树峁工业集中区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A860C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折军林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E5BA8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（陕）WH安许证字〔2025〕0341号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87C4E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煤焦油6万吨/年，煤气6亿立方米/年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84DAA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2025-02-26</w:t>
            </w: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至2027-04-24</w:t>
            </w:r>
          </w:p>
        </w:tc>
      </w:tr>
      <w:tr w14:paraId="343154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1E986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B9AA5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神木市恒润煤化工有限公司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8802B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陕西省神木市孙家岔镇燕家塔工业园区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B27B2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安  伟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F193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（陕）WH安许证字〔2025〕0201号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D7843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镁2万吨/年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35D42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2025-03-10</w:t>
            </w: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至2026-03-28</w:t>
            </w:r>
          </w:p>
        </w:tc>
      </w:tr>
      <w:tr w14:paraId="6C78B4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1820D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B157C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西安北普低温能源有限公司</w:t>
            </w:r>
          </w:p>
        </w:tc>
        <w:tc>
          <w:tcPr>
            <w:tcW w:w="2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40E32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陕西省西安市经济技术开发区渭北新城秦王一路2888号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0891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张宇敏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C5E21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（陕）WH安许证字〔2025〕0281号</w:t>
            </w:r>
          </w:p>
        </w:tc>
        <w:tc>
          <w:tcPr>
            <w:tcW w:w="4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2B864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液氧11万吨/年、液氮5万吨/年、</w:t>
            </w:r>
          </w:p>
          <w:p w14:paraId="4C2F2437">
            <w:pPr>
              <w:spacing w:before="0" w:after="0" w:line="300" w:lineRule="exact"/>
              <w:jc w:val="center"/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液氩2000吨/年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4C2ED">
            <w:pPr>
              <w:spacing w:before="0" w:after="0" w:line="300" w:lineRule="exact"/>
              <w:jc w:val="center"/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2025-03-1</w:t>
            </w:r>
            <w:r>
              <w:rPr>
                <w:rFonts w:hint="eastAsia" w:ascii="仿宋" w:hAnsi="仿宋" w:cs="仿宋"/>
                <w:b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2至2027-04-29</w:t>
            </w:r>
          </w:p>
        </w:tc>
      </w:tr>
    </w:tbl>
    <w:p w14:paraId="03E5986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66808"/>
    <w:rsid w:val="3086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spacing w:line="360" w:lineRule="atLeast"/>
      <w:ind w:firstLine="210"/>
      <w:textAlignment w:val="baseline"/>
    </w:pPr>
    <w:rPr>
      <w:rFonts w:ascii="Arial" w:hAnsi="Arial" w:eastAsia="楷体_GB2312"/>
      <w:sz w:val="24"/>
    </w:rPr>
  </w:style>
  <w:style w:type="paragraph" w:styleId="3">
    <w:name w:val="Body Text Indent"/>
    <w:basedOn w:val="1"/>
    <w:next w:val="4"/>
    <w:uiPriority w:val="0"/>
    <w:pPr>
      <w:spacing w:after="120"/>
      <w:ind w:left="200" w:leftChars="200"/>
    </w:pPr>
    <w:rPr>
      <w:sz w:val="24"/>
    </w:rPr>
  </w:style>
  <w:style w:type="paragraph" w:styleId="4">
    <w:name w:val="caption"/>
    <w:basedOn w:val="1"/>
    <w:next w:val="1"/>
    <w:uiPriority w:val="0"/>
    <w:rPr>
      <w:rFonts w:ascii="黑体" w:eastAsia="黑体"/>
      <w:sz w:val="20"/>
    </w:rPr>
  </w:style>
  <w:style w:type="paragraph" w:styleId="5">
    <w:name w:val="Body Text"/>
    <w:basedOn w:val="1"/>
    <w:next w:val="1"/>
    <w:uiPriority w:val="0"/>
    <w:pPr>
      <w:spacing w:line="520" w:lineRule="exac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2025-03-28T01:52:00Z</dcterms:created>
  <dc:creator>word科科～</dc:creator>
  <cp:lastModifiedBy>word科科～</cp:lastModifiedBy>
  <dcterms:modified xsi:type="dcterms:W3CDTF">2025-03-28T01:53:04Z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B861AF2652944C5F94D625863B95ACCB_11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